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branża HoReCa i co warto o niej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&lt;strong&gt;czym jest branża HoReCa?&lt;/strong&gt; W jaki sposób funkcjonuje, co oferuje klientom i jak się rozwija na przestrzeni lat? W tym artykule znajdziecie odpowiedzi na te pytania i wiele innych na temat tej branży!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branża HoReCa - czyli hotele, restauracje, catering?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razy słyszałeś to określenie, ale nie do końca byłeś w stanie je zidentyfikować z jakimś konkretną branżą? Odpowiedź na pytanie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czym jest branża HoReCa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prosta - mowa tutaj o branży gastronomicznej i hotelarskiej. Jest to bardzo szeroka dziedzina, która według GUS gromadzi 70 tysięcy lokali gastronomicznych.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HoReCa w Polsce - krótka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branża HoReCa</w:t>
      </w:r>
      <w:r>
        <w:rPr>
          <w:rFonts w:ascii="calibri" w:hAnsi="calibri" w:eastAsia="calibri" w:cs="calibri"/>
          <w:sz w:val="24"/>
          <w:szCs w:val="24"/>
        </w:rPr>
        <w:t xml:space="preserve"> i jak działa ona w Polsce? Krótko mówiąc, jeszcze sprzed okresu kwarantanny spowodowanej corona wirusem generuje ona w Polsce ponad 40 miliardów złotych. Te dane mogą się jednak różnić od faktycznych danych. Wiele obiektów wciąż działa w szarej strefie, a paragony nie są wydawane zgodnie z ich faktycznym stanem.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branża HoReCa i jakie produkty zawiera?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zadając pytanie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czym jest branża HoReCa</w:t>
      </w:r>
      <w:r>
        <w:rPr>
          <w:rFonts w:ascii="calibri" w:hAnsi="calibri" w:eastAsia="calibri" w:cs="calibri"/>
          <w:sz w:val="24"/>
          <w:szCs w:val="24"/>
        </w:rPr>
        <w:t xml:space="preserve"> - można skojarzyć ją z produktami spożywczymi, żywnością i napojami. Jednak to nie wszystko! Są to także sztućce, meble i wyposażenie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czym-jest-branza-horeca-jak-sie-rozwi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2026-02-04T04:13:38+01:00</dcterms:created>
  <dcterms:modified xsi:type="dcterms:W3CDTF">2026-02-04T04:13:38+01:00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